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EC" w:rsidRDefault="00FF7D3D" w:rsidP="00FF7D3D">
      <w:pPr>
        <w:jc w:val="center"/>
        <w:rPr>
          <w:rFonts w:ascii="Times New Roman" w:hAnsi="Times New Roman" w:hint="eastAsia"/>
          <w:sz w:val="24"/>
          <w:szCs w:val="24"/>
          <w:lang w:eastAsia="zh-T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264.75pt" o:allowincell="f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228"/>
      </w:tblGrid>
      <w:tr w:rsidR="004D33CA" w:rsidRPr="00A72981" w:rsidTr="00E0705D"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Equipment:</w:t>
            </w:r>
          </w:p>
        </w:tc>
        <w:tc>
          <w:tcPr>
            <w:tcW w:w="4228" w:type="dxa"/>
          </w:tcPr>
          <w:p w:rsidR="004D33CA" w:rsidRPr="004D33CA" w:rsidRDefault="004D33CA" w:rsidP="00E07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bookmarkStart w:id="0" w:name="_GoBack"/>
            <w:r w:rsidRPr="004D33CA">
              <w:rPr>
                <w:rFonts w:ascii="Times New Roman" w:hAnsi="Times New Roman"/>
                <w:sz w:val="24"/>
                <w:szCs w:val="24"/>
              </w:rPr>
              <w:t>Dual Beam Focused Ion Beam</w:t>
            </w: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(FIB)</w:t>
            </w:r>
            <w:bookmarkEnd w:id="0"/>
          </w:p>
        </w:tc>
      </w:tr>
      <w:tr w:rsidR="004D33CA" w:rsidRPr="00A72981" w:rsidTr="00E0705D"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Brand and Type:</w:t>
            </w:r>
          </w:p>
        </w:tc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FEI Quanta 3D FEG</w:t>
            </w:r>
          </w:p>
        </w:tc>
      </w:tr>
      <w:tr w:rsidR="004D33CA" w:rsidRPr="00A72981" w:rsidTr="00E0705D"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Place:</w:t>
            </w:r>
          </w:p>
        </w:tc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E1</w:t>
            </w:r>
            <w:r w:rsidRPr="00A72981">
              <w:rPr>
                <w:rFonts w:ascii="Cambria Math" w:hAnsi="Cambria Math" w:cs="Cambria Math"/>
                <w:sz w:val="24"/>
                <w:szCs w:val="24"/>
                <w:lang w:eastAsia="zh-TW"/>
              </w:rPr>
              <w:t>‐</w:t>
            </w: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145</w:t>
            </w:r>
          </w:p>
        </w:tc>
      </w:tr>
      <w:tr w:rsidR="004D33CA" w:rsidRPr="00A72981" w:rsidTr="00E0705D"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Professor in responsibility</w:t>
            </w:r>
          </w:p>
        </w:tc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朱瑾</w:t>
            </w:r>
          </w:p>
        </w:tc>
      </w:tr>
      <w:tr w:rsidR="004D33CA" w:rsidRPr="00A72981" w:rsidTr="00E0705D"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Engineer in responsibility</w:t>
            </w:r>
          </w:p>
        </w:tc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廖勝權</w:t>
            </w:r>
          </w:p>
        </w:tc>
      </w:tr>
      <w:tr w:rsidR="004D33CA" w:rsidRPr="00A72981" w:rsidTr="00E0705D"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Purchased since</w:t>
            </w:r>
          </w:p>
        </w:tc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2010.12</w:t>
            </w:r>
          </w:p>
        </w:tc>
      </w:tr>
      <w:tr w:rsidR="004D33CA" w:rsidRPr="00A72981" w:rsidTr="00E0705D"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Intramural</w:t>
            </w:r>
          </w:p>
        </w:tc>
        <w:tc>
          <w:tcPr>
            <w:tcW w:w="4228" w:type="dxa"/>
          </w:tcPr>
          <w:p w:rsidR="004D33CA" w:rsidRPr="004D33CA" w:rsidRDefault="004D33CA" w:rsidP="00E07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Ion cutting and observation.</w:t>
            </w:r>
          </w:p>
          <w:p w:rsidR="004D33CA" w:rsidRPr="004D33CA" w:rsidRDefault="004D33CA" w:rsidP="00E0705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$3000/</w:t>
            </w:r>
            <w:proofErr w:type="spellStart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hr</w:t>
            </w:r>
            <w:proofErr w:type="spellEnd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(currently 50% off)</w:t>
            </w:r>
          </w:p>
          <w:p w:rsidR="004D33CA" w:rsidRPr="004D33CA" w:rsidRDefault="004D33CA" w:rsidP="00E07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TEM specimen preparation</w:t>
            </w:r>
          </w:p>
          <w:p w:rsidR="004D33CA" w:rsidRPr="004D33CA" w:rsidRDefault="004D33CA" w:rsidP="00E0705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$3000/per specimen</w:t>
            </w:r>
          </w:p>
          <w:p w:rsidR="004D33CA" w:rsidRPr="004D33CA" w:rsidRDefault="004D33CA" w:rsidP="00E07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SEM function only</w:t>
            </w:r>
          </w:p>
          <w:p w:rsidR="004D33CA" w:rsidRPr="004D33CA" w:rsidRDefault="004D33CA" w:rsidP="00E0705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$800/</w:t>
            </w:r>
            <w:proofErr w:type="spellStart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hr</w:t>
            </w:r>
            <w:proofErr w:type="spellEnd"/>
          </w:p>
          <w:p w:rsidR="004D33CA" w:rsidRPr="004D33CA" w:rsidRDefault="004D33CA" w:rsidP="00E07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proofErr w:type="gramStart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Platinum electrode expenses is</w:t>
            </w:r>
            <w:proofErr w:type="gramEnd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not included. The price of using platinum electrode is $200 / 5 min. For the usage less than 5 minutes, it still counts as 5 min.</w:t>
            </w:r>
          </w:p>
          <w:p w:rsidR="004D33CA" w:rsidRPr="004D33CA" w:rsidRDefault="004D33CA" w:rsidP="00E0705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Pay 10 hours in advance, gets one extra hour.</w:t>
            </w:r>
          </w:p>
          <w:p w:rsidR="004D33CA" w:rsidRPr="004D33CA" w:rsidRDefault="004D33CA" w:rsidP="00E0705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4D33CA" w:rsidRPr="00A72981" w:rsidTr="00E0705D"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Extramural (Academic)</w:t>
            </w:r>
          </w:p>
        </w:tc>
        <w:tc>
          <w:tcPr>
            <w:tcW w:w="4228" w:type="dxa"/>
          </w:tcPr>
          <w:p w:rsidR="004D33CA" w:rsidRPr="004D33CA" w:rsidRDefault="004D33CA" w:rsidP="004D33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Ion cutting and observation.</w:t>
            </w:r>
          </w:p>
          <w:p w:rsidR="004D33CA" w:rsidRPr="004D33CA" w:rsidRDefault="004D33CA" w:rsidP="00E0705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$5000/</w:t>
            </w:r>
            <w:proofErr w:type="spellStart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hr</w:t>
            </w:r>
            <w:proofErr w:type="spellEnd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(currently 50% off)</w:t>
            </w:r>
          </w:p>
          <w:p w:rsidR="004D33CA" w:rsidRPr="004D33CA" w:rsidRDefault="004D33CA" w:rsidP="004D33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TEM specimen preparation</w:t>
            </w:r>
          </w:p>
          <w:p w:rsidR="004D33CA" w:rsidRPr="004D33CA" w:rsidRDefault="004D33CA" w:rsidP="00E0705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$5000/per specimen</w:t>
            </w:r>
          </w:p>
          <w:p w:rsidR="004D33CA" w:rsidRPr="004D33CA" w:rsidRDefault="004D33CA" w:rsidP="004D33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SEM function only</w:t>
            </w:r>
          </w:p>
          <w:p w:rsidR="004D33CA" w:rsidRPr="004D33CA" w:rsidRDefault="004D33CA" w:rsidP="00E0705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$1600/</w:t>
            </w:r>
            <w:proofErr w:type="spellStart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hr</w:t>
            </w:r>
            <w:proofErr w:type="spellEnd"/>
          </w:p>
          <w:p w:rsidR="004D33CA" w:rsidRPr="004D33CA" w:rsidRDefault="004D33CA" w:rsidP="004D33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proofErr w:type="gramStart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Platinum electrode expenses is</w:t>
            </w:r>
            <w:proofErr w:type="gramEnd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not included. The price of using platinum electrode is $200 / 5 min. For the usage less than 5 minutes, it still counts as 5 min.</w:t>
            </w:r>
          </w:p>
          <w:p w:rsidR="004D33CA" w:rsidRPr="004D33CA" w:rsidRDefault="004D33CA" w:rsidP="004D33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Pay 10 hours in advance, gets one extra hour.</w:t>
            </w:r>
          </w:p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4D33CA" w:rsidRPr="00A72981" w:rsidTr="00E0705D">
        <w:tc>
          <w:tcPr>
            <w:tcW w:w="4228" w:type="dxa"/>
          </w:tcPr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lastRenderedPageBreak/>
              <w:t>Extramural (Industry)</w:t>
            </w:r>
          </w:p>
        </w:tc>
        <w:tc>
          <w:tcPr>
            <w:tcW w:w="4228" w:type="dxa"/>
          </w:tcPr>
          <w:p w:rsidR="004D33CA" w:rsidRPr="004D33CA" w:rsidRDefault="004D33CA" w:rsidP="004D33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Ion cutting and observation.</w:t>
            </w:r>
          </w:p>
          <w:p w:rsidR="004D33CA" w:rsidRPr="004D33CA" w:rsidRDefault="004D33CA" w:rsidP="00E0705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$7000/</w:t>
            </w:r>
            <w:proofErr w:type="spellStart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hr</w:t>
            </w:r>
            <w:proofErr w:type="spellEnd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(currently 50% off)</w:t>
            </w:r>
          </w:p>
          <w:p w:rsidR="004D33CA" w:rsidRPr="004D33CA" w:rsidRDefault="004D33CA" w:rsidP="004D33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TEM specimen preparation</w:t>
            </w:r>
          </w:p>
          <w:p w:rsidR="004D33CA" w:rsidRPr="004D33CA" w:rsidRDefault="004D33CA" w:rsidP="00E0705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$7000/per specimen</w:t>
            </w:r>
          </w:p>
          <w:p w:rsidR="004D33CA" w:rsidRPr="004D33CA" w:rsidRDefault="004D33CA" w:rsidP="004D33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SEM function only</w:t>
            </w:r>
          </w:p>
          <w:p w:rsidR="004D33CA" w:rsidRPr="004D33CA" w:rsidRDefault="004D33CA" w:rsidP="00E0705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$2000/</w:t>
            </w:r>
            <w:proofErr w:type="spellStart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hr</w:t>
            </w:r>
            <w:proofErr w:type="spellEnd"/>
          </w:p>
          <w:p w:rsidR="004D33CA" w:rsidRPr="004D33CA" w:rsidRDefault="004D33CA" w:rsidP="004D33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proofErr w:type="gramStart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Platinum electrode expenses is</w:t>
            </w:r>
            <w:proofErr w:type="gramEnd"/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not included. The price of using platinum electrode is $200 / 5 min. For the usage less than 5 minutes, it still counts as 5 min.</w:t>
            </w:r>
          </w:p>
          <w:p w:rsidR="004D33CA" w:rsidRPr="004D33CA" w:rsidRDefault="004D33CA" w:rsidP="004D33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4D33CA">
              <w:rPr>
                <w:rFonts w:ascii="Times New Roman" w:hAnsi="Times New Roman"/>
                <w:sz w:val="24"/>
                <w:szCs w:val="24"/>
                <w:lang w:eastAsia="zh-TW"/>
              </w:rPr>
              <w:t>Pay 10 hours in advance, gets one extra hour.</w:t>
            </w:r>
          </w:p>
          <w:p w:rsidR="004D33CA" w:rsidRPr="004D33CA" w:rsidRDefault="004D33CA" w:rsidP="00E0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</w:tbl>
    <w:p w:rsidR="00237CEC" w:rsidRDefault="00237CEC" w:rsidP="00237CEC">
      <w:pPr>
        <w:rPr>
          <w:rFonts w:ascii="Times New Roman" w:hAnsi="Times New Roman"/>
          <w:sz w:val="24"/>
          <w:szCs w:val="24"/>
          <w:lang w:eastAsia="zh-TW"/>
        </w:rPr>
      </w:pPr>
    </w:p>
    <w:p w:rsidR="00237CEC" w:rsidRDefault="00237CEC" w:rsidP="00237CEC">
      <w:pPr>
        <w:rPr>
          <w:rFonts w:ascii="Times New Roman" w:hAnsi="Times New Roman"/>
          <w:sz w:val="24"/>
          <w:szCs w:val="24"/>
          <w:lang w:eastAsia="zh-T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440"/>
        <w:gridCol w:w="1432"/>
        <w:gridCol w:w="1417"/>
        <w:gridCol w:w="1559"/>
        <w:gridCol w:w="1418"/>
        <w:gridCol w:w="1559"/>
      </w:tblGrid>
      <w:tr w:rsidR="007720E7" w:rsidRPr="007720E7" w:rsidTr="007720E7">
        <w:tc>
          <w:tcPr>
            <w:tcW w:w="1064" w:type="dxa"/>
            <w:vMerge w:val="restart"/>
          </w:tcPr>
          <w:p w:rsidR="00422EB0" w:rsidRPr="00CD6283" w:rsidRDefault="004D33CA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/>
                <w:sz w:val="24"/>
                <w:szCs w:val="24"/>
                <w:lang w:eastAsia="zh-TW"/>
              </w:rPr>
              <w:t>Service</w:t>
            </w:r>
            <w:r w:rsidR="00422EB0"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hours</w:t>
            </w:r>
          </w:p>
        </w:tc>
        <w:tc>
          <w:tcPr>
            <w:tcW w:w="1440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Time</w:t>
            </w:r>
          </w:p>
        </w:tc>
        <w:tc>
          <w:tcPr>
            <w:tcW w:w="1432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Monday</w:t>
            </w:r>
          </w:p>
        </w:tc>
        <w:tc>
          <w:tcPr>
            <w:tcW w:w="1417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Tuesday</w:t>
            </w:r>
          </w:p>
        </w:tc>
        <w:tc>
          <w:tcPr>
            <w:tcW w:w="1559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/>
                <w:sz w:val="24"/>
                <w:szCs w:val="24"/>
                <w:lang w:eastAsia="zh-TW"/>
              </w:rPr>
              <w:t>Wednesday</w:t>
            </w:r>
          </w:p>
        </w:tc>
        <w:tc>
          <w:tcPr>
            <w:tcW w:w="1418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/>
                <w:sz w:val="24"/>
                <w:szCs w:val="24"/>
                <w:lang w:eastAsia="zh-TW"/>
              </w:rPr>
              <w:t>Thursday</w:t>
            </w:r>
          </w:p>
        </w:tc>
        <w:tc>
          <w:tcPr>
            <w:tcW w:w="1559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/>
                <w:sz w:val="24"/>
                <w:szCs w:val="24"/>
                <w:lang w:eastAsia="zh-TW"/>
              </w:rPr>
              <w:t>Friday</w:t>
            </w:r>
          </w:p>
        </w:tc>
      </w:tr>
      <w:tr w:rsidR="007720E7" w:rsidRPr="007720E7" w:rsidTr="007720E7">
        <w:tc>
          <w:tcPr>
            <w:tcW w:w="1064" w:type="dxa"/>
            <w:vMerge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/>
                <w:sz w:val="24"/>
                <w:szCs w:val="24"/>
                <w:lang w:eastAsia="zh-TW"/>
              </w:rPr>
              <w:t>M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orning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9:00~11:00</w:t>
            </w:r>
          </w:p>
        </w:tc>
        <w:tc>
          <w:tcPr>
            <w:tcW w:w="1432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Extramural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  <w:tc>
          <w:tcPr>
            <w:tcW w:w="1417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Extramural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  <w:tc>
          <w:tcPr>
            <w:tcW w:w="1559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Extramural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  <w:tc>
          <w:tcPr>
            <w:tcW w:w="1418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Extramural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  <w:tc>
          <w:tcPr>
            <w:tcW w:w="1559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I</w:t>
            </w:r>
            <w:r w:rsidRPr="00CD6283">
              <w:rPr>
                <w:rFonts w:ascii="Times New Roman" w:hAnsi="Times New Roman"/>
                <w:sz w:val="24"/>
                <w:szCs w:val="24"/>
                <w:lang w:eastAsia="zh-TW"/>
              </w:rPr>
              <w:t>nstrument maintenance</w:t>
            </w:r>
          </w:p>
        </w:tc>
      </w:tr>
      <w:tr w:rsidR="007720E7" w:rsidRPr="007720E7" w:rsidTr="007720E7">
        <w:tc>
          <w:tcPr>
            <w:tcW w:w="1064" w:type="dxa"/>
            <w:vMerge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Noon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11:00~14:00</w:t>
            </w:r>
          </w:p>
        </w:tc>
        <w:tc>
          <w:tcPr>
            <w:tcW w:w="1432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Intramural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  <w:tc>
          <w:tcPr>
            <w:tcW w:w="1417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Intramural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  <w:tc>
          <w:tcPr>
            <w:tcW w:w="1559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Intramural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  <w:tc>
          <w:tcPr>
            <w:tcW w:w="1418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Intramural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  <w:tc>
          <w:tcPr>
            <w:tcW w:w="1559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Intramural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</w:tr>
      <w:tr w:rsidR="007720E7" w:rsidRPr="007720E7" w:rsidTr="007720E7">
        <w:tc>
          <w:tcPr>
            <w:tcW w:w="1064" w:type="dxa"/>
            <w:vMerge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/>
                <w:sz w:val="24"/>
                <w:szCs w:val="24"/>
                <w:lang w:eastAsia="zh-TW"/>
              </w:rPr>
              <w:t>A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fternoon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14:00~16:00</w:t>
            </w:r>
          </w:p>
        </w:tc>
        <w:tc>
          <w:tcPr>
            <w:tcW w:w="1432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Extramural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  <w:tc>
          <w:tcPr>
            <w:tcW w:w="1417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Extramural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  <w:tc>
          <w:tcPr>
            <w:tcW w:w="1559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Extramural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  <w:tc>
          <w:tcPr>
            <w:tcW w:w="1418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Extramural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  <w:tc>
          <w:tcPr>
            <w:tcW w:w="1559" w:type="dxa"/>
          </w:tcPr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Extramural</w:t>
            </w:r>
          </w:p>
          <w:p w:rsidR="00422EB0" w:rsidRPr="00CD6283" w:rsidRDefault="00422EB0" w:rsidP="00772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(1</w:t>
            </w:r>
            <w:r w:rsidRPr="00CD6283">
              <w:rPr>
                <w:rFonts w:ascii="Times New Roman" w:hAnsi="Times New Roman" w:hint="eastAsia"/>
                <w:sz w:val="24"/>
                <w:szCs w:val="24"/>
                <w:vertAlign w:val="superscript"/>
                <w:lang w:eastAsia="zh-TW"/>
              </w:rPr>
              <w:t>st</w:t>
            </w:r>
            <w:r w:rsidRPr="00CD628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 xml:space="preserve"> priority)</w:t>
            </w:r>
          </w:p>
        </w:tc>
      </w:tr>
    </w:tbl>
    <w:p w:rsidR="00846CF6" w:rsidRPr="00846CF6" w:rsidRDefault="00846CF6" w:rsidP="00FF7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</w:p>
    <w:sectPr w:rsidR="00846CF6" w:rsidRPr="00846CF6" w:rsidSect="005C7DAB">
      <w:pgSz w:w="11904" w:h="16840"/>
      <w:pgMar w:top="562" w:right="1260" w:bottom="1440" w:left="1180" w:header="720" w:footer="720" w:gutter="0"/>
      <w:cols w:space="720" w:equalWidth="0">
        <w:col w:w="9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C6" w:rsidRDefault="00C54BC6" w:rsidP="00846CF6">
      <w:pPr>
        <w:spacing w:after="0" w:line="240" w:lineRule="auto"/>
      </w:pPr>
      <w:r>
        <w:separator/>
      </w:r>
    </w:p>
  </w:endnote>
  <w:endnote w:type="continuationSeparator" w:id="0">
    <w:p w:rsidR="00C54BC6" w:rsidRDefault="00C54BC6" w:rsidP="0084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C6" w:rsidRDefault="00C54BC6" w:rsidP="00846CF6">
      <w:pPr>
        <w:spacing w:after="0" w:line="240" w:lineRule="auto"/>
      </w:pPr>
      <w:r>
        <w:separator/>
      </w:r>
    </w:p>
  </w:footnote>
  <w:footnote w:type="continuationSeparator" w:id="0">
    <w:p w:rsidR="00C54BC6" w:rsidRDefault="00C54BC6" w:rsidP="0084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58A"/>
    <w:multiLevelType w:val="hybridMultilevel"/>
    <w:tmpl w:val="434AE4FE"/>
    <w:lvl w:ilvl="0" w:tplc="D5FC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9C2023"/>
    <w:multiLevelType w:val="hybridMultilevel"/>
    <w:tmpl w:val="434AE4FE"/>
    <w:lvl w:ilvl="0" w:tplc="D5FC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8144F1"/>
    <w:multiLevelType w:val="hybridMultilevel"/>
    <w:tmpl w:val="CE80A954"/>
    <w:lvl w:ilvl="0" w:tplc="BBEE1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6248D3"/>
    <w:multiLevelType w:val="hybridMultilevel"/>
    <w:tmpl w:val="434AE4FE"/>
    <w:lvl w:ilvl="0" w:tplc="D5FC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BC5009"/>
    <w:multiLevelType w:val="hybridMultilevel"/>
    <w:tmpl w:val="E0BE7E60"/>
    <w:lvl w:ilvl="0" w:tplc="0C905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587AD8"/>
    <w:multiLevelType w:val="hybridMultilevel"/>
    <w:tmpl w:val="DC08A3DA"/>
    <w:lvl w:ilvl="0" w:tplc="7E2C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A52"/>
    <w:rsid w:val="000263D5"/>
    <w:rsid w:val="00237CEC"/>
    <w:rsid w:val="00422EB0"/>
    <w:rsid w:val="004A475B"/>
    <w:rsid w:val="004C1A1C"/>
    <w:rsid w:val="004D33CA"/>
    <w:rsid w:val="005C7DAB"/>
    <w:rsid w:val="00637CA0"/>
    <w:rsid w:val="007720E7"/>
    <w:rsid w:val="00806BEB"/>
    <w:rsid w:val="00846CF6"/>
    <w:rsid w:val="00AE4AA4"/>
    <w:rsid w:val="00B81D4A"/>
    <w:rsid w:val="00C54BC6"/>
    <w:rsid w:val="00CB7D24"/>
    <w:rsid w:val="00CD6283"/>
    <w:rsid w:val="00D00A52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846C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6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846CF6"/>
    <w:rPr>
      <w:sz w:val="20"/>
      <w:szCs w:val="20"/>
    </w:rPr>
  </w:style>
  <w:style w:type="table" w:styleId="a7">
    <w:name w:val="Table Grid"/>
    <w:basedOn w:val="a1"/>
    <w:uiPriority w:val="59"/>
    <w:rsid w:val="0023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material</cp:lastModifiedBy>
  <cp:revision>7</cp:revision>
  <dcterms:created xsi:type="dcterms:W3CDTF">2015-06-30T19:02:00Z</dcterms:created>
  <dcterms:modified xsi:type="dcterms:W3CDTF">2015-11-23T07:09:00Z</dcterms:modified>
</cp:coreProperties>
</file>